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F7AC" w14:textId="77777777" w:rsidR="00E4478E" w:rsidRPr="00C856F3" w:rsidRDefault="00E4478E" w:rsidP="00E4478E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856F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object w:dxaOrig="3139" w:dyaOrig="4517" w14:anchorId="62120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5pt" o:ole="" fillcolor="window">
            <v:imagedata r:id="rId4" o:title=""/>
          </v:shape>
          <o:OLEObject Type="Embed" ProgID="Word.Picture.8" ShapeID="_x0000_i1025" DrawAspect="Content" ObjectID="_1811588900" r:id="rId5"/>
        </w:object>
      </w:r>
    </w:p>
    <w:p w14:paraId="0F6C6285" w14:textId="77777777" w:rsidR="00E4478E" w:rsidRPr="003861CA" w:rsidRDefault="00E4478E" w:rsidP="003861C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ШИРОКІВСЬКА СІЛЬСЬКА РАДА</w:t>
      </w:r>
    </w:p>
    <w:p w14:paraId="4C0C4469" w14:textId="77777777" w:rsidR="00E4478E" w:rsidRPr="003861CA" w:rsidRDefault="00E4478E" w:rsidP="003861CA">
      <w:pPr>
        <w:widowControl/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ЗАПОРІЗЬКОГО РАЙОНУ ЗАПОРІЗЬКОЇ ОБЛАСТІ</w:t>
      </w:r>
    </w:p>
    <w:p w14:paraId="0DA93D8D" w14:textId="19DC1BE1" w:rsidR="00E4478E" w:rsidRPr="003861CA" w:rsidRDefault="003861CA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ШІСТДЕСЯТА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СЕСІЯ ВОСЬМОГО СКЛИКАННЯ</w:t>
      </w:r>
    </w:p>
    <w:p w14:paraId="30AAEFB0" w14:textId="77777777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8BA05E3" w14:textId="2C26539E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РІШЕННЯ</w:t>
      </w:r>
    </w:p>
    <w:p w14:paraId="03808BDE" w14:textId="77777777" w:rsidR="00E4478E" w:rsidRPr="003861CA" w:rsidRDefault="00E4478E" w:rsidP="003861CA">
      <w:pPr>
        <w:widowControl/>
        <w:suppressAutoHyphens w:val="0"/>
        <w:autoSpaceDE w:val="0"/>
        <w:adjustRightInd w:val="0"/>
        <w:spacing w:line="240" w:lineRule="auto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582722D" w14:textId="120841BF" w:rsidR="00E4478E" w:rsidRDefault="003861CA" w:rsidP="003861CA">
      <w:pPr>
        <w:spacing w:line="240" w:lineRule="auto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05 червня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</w:t>
      </w:r>
      <w:r w:rsidR="00A15772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5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року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м.Запоріжжя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</w:t>
      </w:r>
      <w:r w:rsidR="00E4478E"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        № </w:t>
      </w: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39</w:t>
      </w:r>
    </w:p>
    <w:p w14:paraId="599DF109" w14:textId="77777777" w:rsidR="003861CA" w:rsidRPr="003861CA" w:rsidRDefault="003861CA" w:rsidP="003861CA">
      <w:pPr>
        <w:spacing w:line="240" w:lineRule="auto"/>
        <w:rPr>
          <w:sz w:val="28"/>
          <w:szCs w:val="28"/>
        </w:rPr>
      </w:pPr>
    </w:p>
    <w:p w14:paraId="286320D6" w14:textId="7D2A15A1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Про надання дозволу на відрядження депутата</w:t>
      </w:r>
    </w:p>
    <w:p w14:paraId="7DEF6836" w14:textId="528CB7B9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Широківської сільської ради Запорізького району</w:t>
      </w:r>
    </w:p>
    <w:p w14:paraId="647DE1D7" w14:textId="77777777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Запорізької області за кордон</w:t>
      </w:r>
    </w:p>
    <w:p w14:paraId="4C4DE99E" w14:textId="61CEE4D9" w:rsidR="00E4478E" w:rsidRPr="003861CA" w:rsidRDefault="00E4478E" w:rsidP="003861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2DF3F6" w14:textId="1B58581B" w:rsidR="00E4478E" w:rsidRPr="00A0670E" w:rsidRDefault="00E4478E" w:rsidP="00A0670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861CA">
        <w:rPr>
          <w:rFonts w:ascii="Times New Roman" w:hAnsi="Times New Roman"/>
          <w:sz w:val="28"/>
          <w:szCs w:val="28"/>
          <w:lang w:val="uk-UA"/>
        </w:rPr>
        <w:t>Розглянувши клопотання постійної комісії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депутата Широківської сільської ради </w:t>
      </w:r>
      <w:r w:rsidR="00100A1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апорізького району Запорізької області Міхайлова Дениса до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міста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Стамбул (Туреччина)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з метою розширення міжнародних зв'язків Широківської сільської ради Запорізького району Запорізької області, розвитку партнерства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Türkiye Kızılay Derneği і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проведення зустрічей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Національним товариством Червоного Хреста Туреччини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та залучення міжнародних спонсорів до вирішення питань підтримки внутрішньо переміщених осіб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,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участі у програмах відновлення здоров’я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(реабілітації), проведенню просвітницької діяльності в сферах санітарії, гігієни здоров’я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керуючись статтями 25, 26 Закону України «Про місцеве самоврядування в Україні», беручи до уваги постанову Кабінету Міністрів України від 27.01.2023 року №64 «Про внесення змін до Правил перетинання державного кордону України», рішення Широківської сільської ради Запорізького району Запорізької області від 02.03.2023 року № 24 «Про відрядження депутатів Широківської сільської ради Запорізького району Запорізької області</w:t>
      </w:r>
      <w:r w:rsidRPr="003861CA">
        <w:rPr>
          <w:rFonts w:ascii="Times New Roman" w:hAnsi="Times New Roman"/>
          <w:sz w:val="28"/>
          <w:szCs w:val="28"/>
          <w:lang w:val="uk-UA"/>
        </w:rPr>
        <w:t>»,</w:t>
      </w:r>
      <w:r w:rsidR="00A06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61CA"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  <w:t>Широківська сільська рада Запорізького району Запорізької області</w:t>
      </w:r>
    </w:p>
    <w:p w14:paraId="0BE501D6" w14:textId="77777777" w:rsidR="003861CA" w:rsidRPr="003861CA" w:rsidRDefault="003861CA" w:rsidP="003861CA">
      <w:pPr>
        <w:pStyle w:val="a4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uk-UA"/>
        </w:rPr>
      </w:pPr>
    </w:p>
    <w:p w14:paraId="1CF4DE84" w14:textId="77777777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79091FA1" w14:textId="04327609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1.Надати дозвіл на відрядження депутата восьмого скликання Широківської сільської ради Запорізького району Запорізької області Міхайлова Дениса (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Mikhailov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Denys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) 10.11.1988 року народження, паспорт </w:t>
      </w:r>
      <w:r w:rsidR="00A0670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ХХХХ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, виданий </w:t>
      </w:r>
      <w:r w:rsidR="00A0670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ХХ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A0670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ХХ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.20</w:t>
      </w:r>
      <w:r w:rsidR="00A0670E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ХХ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року,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до міста</w:t>
      </w:r>
      <w:r w:rsidR="00B931E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Стамбул (İstanbul)</w:t>
      </w:r>
      <w:r w:rsidR="00B931EE" w:rsidRPr="003861CA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B931EE" w:rsidRPr="003861CA">
        <w:rPr>
          <w:rFonts w:ascii="Times New Roman" w:eastAsiaTheme="minorHAnsi" w:hAnsi="Times New Roman"/>
          <w:bCs/>
          <w:kern w:val="0"/>
          <w:sz w:val="28"/>
          <w:szCs w:val="28"/>
          <w:lang w:val="uk-UA" w:eastAsia="en-US"/>
        </w:rPr>
        <w:t>Türkiye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строком на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(</w:t>
      </w:r>
      <w:r w:rsidR="00DC6A75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двадцять 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три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) календарних днів з 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06 липня</w:t>
      </w:r>
      <w:r w:rsidR="008200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202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року по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28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липня</w:t>
      </w:r>
      <w:r w:rsidR="00100A1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202</w:t>
      </w:r>
      <w:r w:rsidR="00A1577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5163D8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року</w:t>
      </w:r>
      <w:r w:rsidR="00BC043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(включно)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з метою розширення міжнародних зв'язків Широківської сільської ради Запорізького району Запорізької області, розвитку партнерства з Türkiye Kızılay Derneği і </w:t>
      </w:r>
      <w:r w:rsidR="00093846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проведення зустрічей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з Національним товариством Червоного Хреста Туреччини та залучення міжнародних спонсорів до вирішення питань підтримки внутрішньо переміщених осіб, участі у програмах відновлення здоров’я(реабілітації), проведенню просвітницької діяльності в сферах </w:t>
      </w:r>
      <w:r w:rsidR="002F0C92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санітарії, гігієни здоров’я</w:t>
      </w:r>
      <w:r w:rsidR="00BC043E" w:rsidRPr="003861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6E0F4DBC" w14:textId="46BFD46A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2.Добові та витрати на транспортне забезпечення здійснюються за рахунок сторони відвідування.</w:t>
      </w:r>
    </w:p>
    <w:p w14:paraId="5C261503" w14:textId="4844B28F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3.Рекомендувати під час відрядження депутату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3C010DB3" w14:textId="405CC656" w:rsidR="00E4478E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E4478E"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Широківської сільської ради Запорізького району Запорізької області.</w:t>
      </w:r>
    </w:p>
    <w:p w14:paraId="0F775E4D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1697461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5A2A738" w14:textId="729B06B2" w:rsidR="00E4478E" w:rsidRPr="003861CA" w:rsidRDefault="00E4478E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3861CA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7BF60474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815D2C0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842C5EC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64AFD516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88E8B7A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1F89A309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E405054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456B256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D043EA0" w14:textId="77777777" w:rsidR="00A15772" w:rsidRPr="003861CA" w:rsidRDefault="00A15772" w:rsidP="003861CA">
      <w:pPr>
        <w:pStyle w:val="a4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6E32822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387A068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5217998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0427E74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FA17DC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272262B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02F11E4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8CE429B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BDDE190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A23466D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65199D6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387A991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680FF35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DCB84CC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3B2595C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C1ACA55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AD0E349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AAC6180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225609C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EF83D34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450C989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A5057DA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46F9D3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CD06D1F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2F6EDFF" w14:textId="77777777" w:rsidR="00A15772" w:rsidRDefault="00A15772" w:rsidP="00A15772">
      <w:pPr>
        <w:pStyle w:val="a4"/>
        <w:ind w:left="552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>Сесії депутатів Широківської сільської ради Запорізького району Запорізької області</w:t>
      </w:r>
    </w:p>
    <w:p w14:paraId="5614F7CC" w14:textId="77777777" w:rsidR="00A15772" w:rsidRDefault="00A15772" w:rsidP="00A15772">
      <w:pPr>
        <w:pStyle w:val="a4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D7334BC" w14:textId="77777777" w:rsidR="00A15772" w:rsidRDefault="00A15772" w:rsidP="00A15772">
      <w:pPr>
        <w:pStyle w:val="a4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7BB0928" w14:textId="77777777" w:rsidR="00A15772" w:rsidRPr="00CF45DE" w:rsidRDefault="00A15772" w:rsidP="00A15772">
      <w:pPr>
        <w:pStyle w:val="a4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F45DE">
        <w:rPr>
          <w:rFonts w:ascii="Times New Roman" w:hAnsi="Times New Roman"/>
          <w:b/>
          <w:bCs/>
          <w:caps/>
          <w:sz w:val="26"/>
          <w:szCs w:val="26"/>
          <w:lang w:val="uk-UA"/>
        </w:rPr>
        <w:t>клопотання</w:t>
      </w:r>
    </w:p>
    <w:p w14:paraId="6D5B1CEB" w14:textId="77777777" w:rsidR="00A15772" w:rsidRPr="00CF45DE" w:rsidRDefault="00A15772" w:rsidP="00A15772">
      <w:pPr>
        <w:pStyle w:val="a4"/>
        <w:jc w:val="center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CF45DE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5B7157F5" w14:textId="77777777" w:rsidR="00A15772" w:rsidRDefault="00A15772" w:rsidP="00A15772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48441F" w14:textId="2C6F0813" w:rsidR="00A15772" w:rsidRDefault="00A15772" w:rsidP="00A15772">
      <w:pPr>
        <w:pStyle w:val="a4"/>
        <w:ind w:firstLine="708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Задля </w:t>
      </w:r>
      <w:r w:rsidRPr="002B6860">
        <w:rPr>
          <w:rFonts w:ascii="Times New Roman" w:hAnsi="Times New Roman"/>
          <w:bCs/>
          <w:sz w:val="26"/>
          <w:szCs w:val="26"/>
          <w:lang w:val="uk-UA"/>
        </w:rPr>
        <w:t xml:space="preserve">сприяння обміну знаннями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та розширення співпраці з турецькими  </w:t>
      </w:r>
      <w:r w:rsidRPr="002B6860">
        <w:rPr>
          <w:rFonts w:ascii="Times New Roman" w:hAnsi="Times New Roman"/>
          <w:bCs/>
          <w:sz w:val="26"/>
          <w:szCs w:val="26"/>
          <w:lang w:val="uk-UA"/>
        </w:rPr>
        <w:t xml:space="preserve">партнерами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в сфері гуманітарної допомоги, реабілітації, </w:t>
      </w:r>
      <w:r w:rsidRPr="002B6860">
        <w:rPr>
          <w:rFonts w:ascii="Times New Roman" w:hAnsi="Times New Roman"/>
          <w:bCs/>
          <w:sz w:val="26"/>
          <w:szCs w:val="26"/>
          <w:lang w:val="uk-UA"/>
        </w:rPr>
        <w:t xml:space="preserve">для підвищення спроможності українських учасників ефективно використовувати можливості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та досвід закордонних країн, для досліджень та інновацій,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постійна комісія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заслухав звернення депутата Михайлова Дениса,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вважає доцільним розглянути і прийняти рішення про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надання дозволу на 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відрядження за кордон </w:t>
      </w:r>
      <w:r>
        <w:rPr>
          <w:rFonts w:ascii="Times New Roman" w:hAnsi="Times New Roman"/>
          <w:bCs/>
          <w:sz w:val="26"/>
          <w:szCs w:val="26"/>
          <w:lang w:val="uk-UA"/>
        </w:rPr>
        <w:t>депутата</w:t>
      </w:r>
      <w:r w:rsidRPr="009A74E5">
        <w:rPr>
          <w:rFonts w:ascii="Times New Roman" w:hAnsi="Times New Roman"/>
          <w:bCs/>
          <w:sz w:val="26"/>
          <w:szCs w:val="26"/>
          <w:lang w:val="uk-UA"/>
        </w:rPr>
        <w:t xml:space="preserve"> Широківської сільської ради Запорізького району Запорізької області 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Міхайлова Дениса до міста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</w:t>
      </w:r>
      <w:r w:rsidRPr="00B931EE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Стамб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у</w:t>
      </w:r>
      <w:r w:rsidRPr="00B931EE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л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</w:t>
      </w:r>
      <w:r w:rsidRPr="00B931EE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(İstanbul)</w:t>
      </w:r>
      <w:r w:rsidRPr="00B931EE">
        <w:rPr>
          <w:rFonts w:ascii="Arial" w:hAnsi="Arial" w:cs="Arial"/>
          <w:color w:val="333333"/>
          <w:sz w:val="30"/>
          <w:szCs w:val="30"/>
          <w:bdr w:val="none" w:sz="0" w:space="0" w:color="auto" w:frame="1"/>
          <w:lang w:val="uk-UA"/>
        </w:rPr>
        <w:t xml:space="preserve"> </w:t>
      </w:r>
      <w:r w:rsidRPr="00B931EE">
        <w:rPr>
          <w:rFonts w:ascii="Times New Roman" w:eastAsiaTheme="minorHAnsi" w:hAnsi="Times New Roman"/>
          <w:bCs/>
          <w:kern w:val="0"/>
          <w:sz w:val="26"/>
          <w:szCs w:val="26"/>
          <w:lang w:val="uk-UA" w:eastAsia="en-US"/>
        </w:rPr>
        <w:t>Türkiye</w:t>
      </w:r>
      <w:r w:rsidRPr="00B931EE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строком на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23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(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двадцять три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) календарних днів  з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06 липня 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202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5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року по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28 липня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202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5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року</w:t>
      </w:r>
      <w:r w:rsidRPr="005A3459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(включно) </w:t>
      </w:r>
      <w:r w:rsidRPr="002F0C9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з метою розширення міжнародних зв'язків, розвитку партнерства з Türkiye Kızılay Derneği і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проведення зустрічей</w:t>
      </w:r>
      <w:r w:rsidRPr="002F0C9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 з Національним товариством Червоного Хреста Туреччини та залучення міжнародних спонсорів до вирішення питань підтримки внутрішньо переміщених осіб, участі у програмах відновлення здоров’я(реабілітації), проведенню просвітницької діяльності в сферах санітарії, гігієни здоров’я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.</w:t>
      </w:r>
    </w:p>
    <w:p w14:paraId="3D6A253D" w14:textId="77777777" w:rsidR="00A15772" w:rsidRPr="00A15772" w:rsidRDefault="00A15772" w:rsidP="00A15772">
      <w:pPr>
        <w:pStyle w:val="a4"/>
        <w:ind w:firstLine="708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 w:rsidRPr="00A1577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Видатки, пов’язані з участю у заходах будуть профінансовані стороною запрошення. </w:t>
      </w:r>
      <w:r w:rsidR="00D00327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К</w:t>
      </w:r>
      <w:r w:rsidRPr="00A1577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ошти місцевого бюджету не використовуються.</w:t>
      </w:r>
    </w:p>
    <w:p w14:paraId="2C23760B" w14:textId="3A958C6E" w:rsidR="00A15772" w:rsidRPr="009A74E5" w:rsidRDefault="00A15772" w:rsidP="00A15772">
      <w:pPr>
        <w:pStyle w:val="a4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1577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Депутату запропоновано подати звіт після відрядження, а також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р</w:t>
      </w:r>
      <w:r w:rsidRPr="00A15772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екомендувати під час відрядження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</w:t>
      </w:r>
      <w:r w:rsidR="00A0670E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.</w:t>
      </w:r>
    </w:p>
    <w:p w14:paraId="67745883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749598" w14:textId="77777777" w:rsidR="00A15772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AB52325" w14:textId="382CDEE0" w:rsidR="00A15772" w:rsidRPr="00A0670E" w:rsidRDefault="00A15772" w:rsidP="00E4478E">
      <w:pPr>
        <w:pStyle w:val="a4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 xml:space="preserve">Голова постійної комісії 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ab/>
        <w:t>Сергій ПРОКОФ</w:t>
      </w:r>
      <w:r w:rsidR="00A0670E">
        <w:rPr>
          <w:rFonts w:ascii="Times New Roman" w:eastAsiaTheme="minorHAnsi" w:hAnsi="Times New Roman"/>
          <w:kern w:val="0"/>
          <w:sz w:val="26"/>
          <w:szCs w:val="26"/>
          <w:lang w:val="en-US" w:eastAsia="en-US"/>
        </w:rPr>
        <w:t>’</w:t>
      </w:r>
      <w:r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ЄВ</w:t>
      </w:r>
    </w:p>
    <w:sectPr w:rsidR="00A15772" w:rsidRPr="00A0670E" w:rsidSect="001714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8E"/>
    <w:rsid w:val="00093846"/>
    <w:rsid w:val="00100A18"/>
    <w:rsid w:val="001714CF"/>
    <w:rsid w:val="002B3209"/>
    <w:rsid w:val="002F0C92"/>
    <w:rsid w:val="00317D26"/>
    <w:rsid w:val="003861CA"/>
    <w:rsid w:val="004E5A55"/>
    <w:rsid w:val="005163D8"/>
    <w:rsid w:val="005A3459"/>
    <w:rsid w:val="005C3E0E"/>
    <w:rsid w:val="0082003E"/>
    <w:rsid w:val="00A0670E"/>
    <w:rsid w:val="00A15772"/>
    <w:rsid w:val="00AA7737"/>
    <w:rsid w:val="00B715FE"/>
    <w:rsid w:val="00B931EE"/>
    <w:rsid w:val="00BC043E"/>
    <w:rsid w:val="00D00327"/>
    <w:rsid w:val="00DC6A75"/>
    <w:rsid w:val="00E4478E"/>
    <w:rsid w:val="00F60209"/>
    <w:rsid w:val="00F97A4B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AA5"/>
  <w15:chartTrackingRefBased/>
  <w15:docId w15:val="{15061E97-A448-449D-B162-55CAB97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8E"/>
    <w:pPr>
      <w:widowControl w:val="0"/>
      <w:suppressAutoHyphens/>
      <w:autoSpaceDN w:val="0"/>
      <w:spacing w:after="0" w:line="396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8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E4478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7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37"/>
    <w:rPr>
      <w:rFonts w:ascii="Segoe UI" w:eastAsia="Arial" w:hAnsi="Segoe UI" w:cs="Segoe UI"/>
      <w:kern w:val="3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B931EE"/>
    <w:rPr>
      <w:color w:val="0000FF"/>
      <w:u w:val="single"/>
    </w:rPr>
  </w:style>
  <w:style w:type="character" w:styleId="a8">
    <w:name w:val="Strong"/>
    <w:basedOn w:val="a0"/>
    <w:uiPriority w:val="22"/>
    <w:qFormat/>
    <w:rsid w:val="00B93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2025-06-05T08:19:00Z</cp:lastPrinted>
  <dcterms:created xsi:type="dcterms:W3CDTF">2025-06-02T05:46:00Z</dcterms:created>
  <dcterms:modified xsi:type="dcterms:W3CDTF">2025-06-16T11:22:00Z</dcterms:modified>
</cp:coreProperties>
</file>